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2E84" w:rsidRDefault="00392E84" w:rsidP="0001794D">
      <w:pPr>
        <w:spacing w:after="0"/>
        <w:ind w:left="360"/>
        <w:jc w:val="center"/>
        <w:rPr>
          <w:rFonts w:ascii="Times New Roman" w:hAnsi="Times New Roman" w:cs="Times New Roman"/>
          <w:b/>
          <w:sz w:val="24"/>
          <w:szCs w:val="24"/>
        </w:rPr>
      </w:pPr>
    </w:p>
    <w:p w:rsidR="00392E84" w:rsidRDefault="00392E84" w:rsidP="0001794D">
      <w:pPr>
        <w:spacing w:after="0"/>
        <w:ind w:left="360"/>
        <w:jc w:val="center"/>
        <w:rPr>
          <w:rFonts w:ascii="Times New Roman" w:hAnsi="Times New Roman" w:cs="Times New Roman"/>
          <w:b/>
          <w:sz w:val="24"/>
          <w:szCs w:val="24"/>
        </w:rPr>
      </w:pPr>
    </w:p>
    <w:p w:rsidR="00392E84" w:rsidRDefault="00392E84" w:rsidP="0001794D">
      <w:pPr>
        <w:spacing w:after="0"/>
        <w:ind w:left="360"/>
        <w:jc w:val="center"/>
        <w:rPr>
          <w:rFonts w:ascii="Times New Roman" w:hAnsi="Times New Roman" w:cs="Times New Roman"/>
          <w:b/>
          <w:sz w:val="24"/>
          <w:szCs w:val="24"/>
        </w:rPr>
      </w:pPr>
    </w:p>
    <w:p w:rsidR="00392E84" w:rsidRDefault="00392E84" w:rsidP="0001794D">
      <w:pPr>
        <w:spacing w:after="0"/>
        <w:ind w:left="360"/>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5940425" cy="8393493"/>
            <wp:effectExtent l="0" t="0" r="0" b="0"/>
            <wp:docPr id="1" name="Рисунок 1" descr="C:\Users\Admin\Desktop\правил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правила.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393493"/>
                    </a:xfrm>
                    <a:prstGeom prst="rect">
                      <a:avLst/>
                    </a:prstGeom>
                    <a:noFill/>
                    <a:ln>
                      <a:noFill/>
                    </a:ln>
                  </pic:spPr>
                </pic:pic>
              </a:graphicData>
            </a:graphic>
          </wp:inline>
        </w:drawing>
      </w:r>
    </w:p>
    <w:p w:rsidR="00392E84" w:rsidRDefault="00392E84" w:rsidP="00392E84">
      <w:pPr>
        <w:spacing w:after="0"/>
        <w:rPr>
          <w:rFonts w:ascii="Times New Roman" w:hAnsi="Times New Roman" w:cs="Times New Roman"/>
          <w:b/>
          <w:sz w:val="24"/>
          <w:szCs w:val="24"/>
        </w:rPr>
      </w:pPr>
    </w:p>
    <w:p w:rsidR="0001794D" w:rsidRPr="00DC1E77" w:rsidRDefault="00392E84" w:rsidP="00392E84">
      <w:pPr>
        <w:spacing w:after="0"/>
        <w:rPr>
          <w:rFonts w:ascii="Times New Roman" w:hAnsi="Times New Roman" w:cs="Times New Roman"/>
          <w:b/>
          <w:sz w:val="24"/>
          <w:szCs w:val="24"/>
        </w:rPr>
      </w:pPr>
      <w:r>
        <w:rPr>
          <w:rFonts w:ascii="Times New Roman" w:hAnsi="Times New Roman" w:cs="Times New Roman"/>
          <w:b/>
          <w:sz w:val="24"/>
          <w:szCs w:val="24"/>
        </w:rPr>
        <w:lastRenderedPageBreak/>
        <w:t xml:space="preserve">                                                      </w:t>
      </w:r>
      <w:bookmarkStart w:id="0" w:name="_GoBack"/>
      <w:bookmarkEnd w:id="0"/>
      <w:r w:rsidR="0001794D" w:rsidRPr="00DC1E77">
        <w:rPr>
          <w:rFonts w:ascii="Times New Roman" w:hAnsi="Times New Roman" w:cs="Times New Roman"/>
          <w:b/>
          <w:sz w:val="24"/>
          <w:szCs w:val="24"/>
        </w:rPr>
        <w:t>1.Общие положения.</w:t>
      </w:r>
    </w:p>
    <w:p w:rsidR="0001794D" w:rsidRPr="00B31981" w:rsidRDefault="0001794D" w:rsidP="00B31981">
      <w:pPr>
        <w:pStyle w:val="a3"/>
        <w:jc w:val="both"/>
      </w:pPr>
      <w:r w:rsidRPr="00B31981">
        <w:t xml:space="preserve">   </w:t>
      </w:r>
      <w:r w:rsidR="00B31981" w:rsidRPr="00B31981">
        <w:t>1</w:t>
      </w:r>
      <w:r w:rsidR="00B31981" w:rsidRPr="00B31981">
        <w:rPr>
          <w:color w:val="1E2120"/>
          <w:shd w:val="clear" w:color="auto" w:fill="FFFFFF"/>
        </w:rPr>
        <w:t>.1. Настоящие </w:t>
      </w:r>
      <w:r w:rsidR="00B31981" w:rsidRPr="00B31981">
        <w:rPr>
          <w:rStyle w:val="a6"/>
          <w:color w:val="1E2120"/>
          <w:bdr w:val="none" w:sz="0" w:space="0" w:color="auto" w:frame="1"/>
          <w:shd w:val="clear" w:color="auto" w:fill="FFFFFF"/>
        </w:rPr>
        <w:t>Правила внутреннего распорядка воспитанников ДОУ</w:t>
      </w:r>
      <w:r w:rsidR="00B31981" w:rsidRPr="00B31981">
        <w:rPr>
          <w:color w:val="1E2120"/>
          <w:shd w:val="clear" w:color="auto" w:fill="FFFFFF"/>
        </w:rPr>
        <w:t> (далее - Правила) разработаны в соответствии с Федеральным зако</w:t>
      </w:r>
      <w:r w:rsidR="00697F52">
        <w:rPr>
          <w:color w:val="1E2120"/>
          <w:shd w:val="clear" w:color="auto" w:fill="FFFFFF"/>
        </w:rPr>
        <w:t>ном № 273-ФЗ от 29.12.2012г "Об</w:t>
      </w:r>
      <w:r w:rsidR="00697F52">
        <w:rPr>
          <w:color w:val="1E2120"/>
          <w:shd w:val="clear" w:color="auto" w:fill="FFFFFF"/>
          <w:lang w:val="tt-RU"/>
        </w:rPr>
        <w:t xml:space="preserve"> </w:t>
      </w:r>
      <w:r w:rsidR="00B31981" w:rsidRPr="00B31981">
        <w:rPr>
          <w:color w:val="1E2120"/>
          <w:shd w:val="clear" w:color="auto" w:fill="FFFFFF"/>
        </w:rPr>
        <w:t>образова</w:t>
      </w:r>
      <w:r w:rsidR="00F32E08">
        <w:rPr>
          <w:color w:val="1E2120"/>
          <w:shd w:val="clear" w:color="auto" w:fill="FFFFFF"/>
        </w:rPr>
        <w:t>нии в Российской Федерации</w:t>
      </w:r>
      <w:proofErr w:type="gramStart"/>
      <w:r w:rsidR="00F32E08">
        <w:rPr>
          <w:color w:val="1E2120"/>
          <w:shd w:val="clear" w:color="auto" w:fill="FFFFFF"/>
        </w:rPr>
        <w:t xml:space="preserve"> </w:t>
      </w:r>
      <w:r w:rsidR="00B31981" w:rsidRPr="00B31981">
        <w:rPr>
          <w:color w:val="1E2120"/>
          <w:shd w:val="clear" w:color="auto" w:fill="FFFFFF"/>
        </w:rPr>
        <w:t>,</w:t>
      </w:r>
      <w:proofErr w:type="gramEnd"/>
      <w:r w:rsidR="00B31981" w:rsidRPr="00B31981">
        <w:rPr>
          <w:color w:val="1E2120"/>
          <w:shd w:val="clear" w:color="auto" w:fill="FFFFFF"/>
        </w:rPr>
        <w:t> </w:t>
      </w:r>
      <w:r w:rsidR="00B31981" w:rsidRPr="00B31981">
        <w:rPr>
          <w:rStyle w:val="a6"/>
          <w:color w:val="1E2120"/>
          <w:bdr w:val="none" w:sz="0" w:space="0" w:color="auto" w:frame="1"/>
          <w:shd w:val="clear" w:color="auto" w:fill="FFFFFF"/>
        </w:rPr>
        <w:t>СП 2.4.3648-20</w:t>
      </w:r>
      <w:r w:rsidR="00B31981" w:rsidRPr="00B31981">
        <w:rPr>
          <w:color w:val="1E2120"/>
          <w:shd w:val="clear" w:color="auto" w:fill="FFFFFF"/>
        </w:rPr>
        <w:t> «Санитарно-эпидемиологические требования к организациям воспитания и обучения, отдыха и оздоровления детей и молодежи», Приказом Министерства просвещения Российской Федерации от 31 июля 2020 г N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r w:rsidR="00B31981" w:rsidRPr="00B31981">
        <w:rPr>
          <w:rStyle w:val="a6"/>
          <w:color w:val="1E2120"/>
          <w:bdr w:val="none" w:sz="0" w:space="0" w:color="auto" w:frame="1"/>
          <w:shd w:val="clear" w:color="auto" w:fill="FFFFFF"/>
        </w:rPr>
        <w:t>СанПиН 1.2.3685-21</w:t>
      </w:r>
      <w:r w:rsidR="00B31981" w:rsidRPr="00B31981">
        <w:rPr>
          <w:color w:val="1E2120"/>
          <w:shd w:val="clear" w:color="auto" w:fill="FFFFFF"/>
        </w:rPr>
        <w:t> «Гигиенические нормативы и требования к обеспечению безопасности и (или) безвредности для человека факторов среды обитания», Уставом дошкольного образовательного учреждения</w:t>
      </w:r>
      <w:r w:rsidR="00B31981">
        <w:rPr>
          <w:color w:val="1E2120"/>
          <w:shd w:val="clear" w:color="auto" w:fill="FFFFFF"/>
        </w:rPr>
        <w:t xml:space="preserve">, </w:t>
      </w:r>
      <w:r w:rsidRPr="00B31981">
        <w:t>Семейны</w:t>
      </w:r>
      <w:r w:rsidR="00F32E08">
        <w:t>м кодексом Российской Федерации</w:t>
      </w:r>
      <w:r w:rsidRPr="00B31981">
        <w:t xml:space="preserve">. </w:t>
      </w:r>
    </w:p>
    <w:p w:rsidR="0001794D" w:rsidRPr="00DC1E77" w:rsidRDefault="0001794D" w:rsidP="0001794D">
      <w:pPr>
        <w:pStyle w:val="a3"/>
        <w:jc w:val="both"/>
      </w:pPr>
      <w:r w:rsidRPr="00DC1E77">
        <w:t xml:space="preserve">   1.2. Настоящие Правила регулируют режим пребывания воспитанников в МБДОУ, в том числе режим организации образовательного процесса, права воспитанников МБДОУ, требования, предъявляемые к воспитанникам, а также к родителям (законным представителям) воспитанников, к педагогическим и иным работникам МБДОУ. </w:t>
      </w:r>
    </w:p>
    <w:p w:rsidR="0001794D" w:rsidRPr="00DC1E77" w:rsidRDefault="0001794D" w:rsidP="0001794D">
      <w:pPr>
        <w:pStyle w:val="a3"/>
        <w:jc w:val="both"/>
        <w:rPr>
          <w:w w:val="75"/>
        </w:rPr>
      </w:pPr>
      <w:r w:rsidRPr="00DC1E77">
        <w:t xml:space="preserve">   1.3. Настоящие Правила утверждены с учетом мнения совета родителей (законных представителей) воспитанников МБДОУ.</w:t>
      </w:r>
    </w:p>
    <w:p w:rsidR="0001794D" w:rsidRPr="00DC1E77" w:rsidRDefault="0001794D" w:rsidP="0001794D">
      <w:pPr>
        <w:pStyle w:val="a3"/>
        <w:jc w:val="both"/>
      </w:pPr>
      <w:r w:rsidRPr="00DC1E77">
        <w:t xml:space="preserve">   1.4. Дисциплина в МБДОУ поддерживается на основе уважения </w:t>
      </w:r>
    </w:p>
    <w:p w:rsidR="0001794D" w:rsidRPr="00DC1E77" w:rsidRDefault="0001794D" w:rsidP="0001794D">
      <w:pPr>
        <w:pStyle w:val="a3"/>
        <w:jc w:val="both"/>
      </w:pPr>
      <w:r w:rsidRPr="00DC1E77">
        <w:t xml:space="preserve">человеческого достоинства воспитанников и педагогических работников. Применение физического и (или) психического насилия по отношению к воспитанникам не допускается. </w:t>
      </w:r>
    </w:p>
    <w:p w:rsidR="0001794D" w:rsidRPr="00DC1E77" w:rsidRDefault="0001794D" w:rsidP="0001794D">
      <w:pPr>
        <w:pStyle w:val="a3"/>
        <w:jc w:val="both"/>
      </w:pPr>
      <w:r w:rsidRPr="00DC1E77">
        <w:t xml:space="preserve">   1.5. Настоящие Правила обязательны для исполнения родителями (законными представителями</w:t>
      </w:r>
      <w:proofErr w:type="gramStart"/>
      <w:r w:rsidRPr="00DC1E77">
        <w:t xml:space="preserve"> )</w:t>
      </w:r>
      <w:proofErr w:type="gramEnd"/>
      <w:r w:rsidRPr="00DC1E77">
        <w:t xml:space="preserve"> воспитанниками, а также педагогическими и иными работниками МБДОУ. </w:t>
      </w:r>
    </w:p>
    <w:p w:rsidR="0001794D" w:rsidRPr="00DC1E77" w:rsidRDefault="0001794D" w:rsidP="0001794D">
      <w:pPr>
        <w:pStyle w:val="a3"/>
        <w:jc w:val="both"/>
      </w:pPr>
      <w:r w:rsidRPr="00DC1E77">
        <w:t xml:space="preserve">   1.6. Текст настоящих Правил размещается на официальном сайте МБДОУ в сети Интернет и на информационном стенде МБДОУ. </w:t>
      </w:r>
    </w:p>
    <w:p w:rsidR="00270969" w:rsidRPr="00DC1E77" w:rsidRDefault="00270969" w:rsidP="00270969">
      <w:pPr>
        <w:pStyle w:val="a3"/>
        <w:jc w:val="center"/>
        <w:rPr>
          <w:b/>
          <w:bCs/>
        </w:rPr>
      </w:pPr>
      <w:r w:rsidRPr="00DC1E77">
        <w:rPr>
          <w:b/>
          <w:bCs/>
        </w:rPr>
        <w:t>2. Режим работы МБДОУ. Режим организации образовательного процесса.</w:t>
      </w:r>
    </w:p>
    <w:p w:rsidR="00F05A6C" w:rsidRPr="00F05A6C" w:rsidRDefault="00F05A6C" w:rsidP="00F05A6C">
      <w:pPr>
        <w:spacing w:after="0" w:line="240" w:lineRule="auto"/>
        <w:ind w:left="-284"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2.1. Образовательный процесс в МБДОУ </w:t>
      </w:r>
      <w:r w:rsidR="00697F52">
        <w:rPr>
          <w:rFonts w:ascii="Times New Roman" w:eastAsia="Times New Roman" w:hAnsi="Times New Roman" w:cs="Times New Roman"/>
          <w:sz w:val="24"/>
          <w:szCs w:val="24"/>
          <w:lang w:val="tt-RU" w:eastAsia="ru-RU"/>
        </w:rPr>
        <w:t xml:space="preserve">“Большеарташский детский сад “Карлыгач” </w:t>
      </w:r>
      <w:r w:rsidRPr="00F05A6C">
        <w:rPr>
          <w:rFonts w:ascii="Times New Roman" w:eastAsia="Times New Roman" w:hAnsi="Times New Roman" w:cs="Times New Roman"/>
          <w:sz w:val="24"/>
          <w:szCs w:val="24"/>
          <w:lang w:eastAsia="ru-RU"/>
        </w:rPr>
        <w:t>осуществляется в соответствии с требованиями СанПиН:</w:t>
      </w:r>
    </w:p>
    <w:p w:rsidR="00F05A6C" w:rsidRPr="00F05A6C" w:rsidRDefault="00F05A6C" w:rsidP="00F05A6C">
      <w:pPr>
        <w:spacing w:after="0" w:line="240" w:lineRule="auto"/>
        <w:ind w:left="-284"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продолжительность учебного года  - с 1 сентября по 31 мая;</w:t>
      </w:r>
    </w:p>
    <w:p w:rsidR="00F05A6C" w:rsidRPr="00F05A6C" w:rsidRDefault="00F05A6C" w:rsidP="00F05A6C">
      <w:pPr>
        <w:spacing w:after="0" w:line="240" w:lineRule="auto"/>
        <w:ind w:left="-284"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канику</w:t>
      </w:r>
      <w:r w:rsidR="00A15FA2">
        <w:rPr>
          <w:rFonts w:ascii="Times New Roman" w:eastAsia="Times New Roman" w:hAnsi="Times New Roman" w:cs="Times New Roman"/>
          <w:sz w:val="24"/>
          <w:szCs w:val="24"/>
          <w:lang w:eastAsia="ru-RU"/>
        </w:rPr>
        <w:t>лярный период – 30 декабря по 10</w:t>
      </w:r>
      <w:r w:rsidRPr="00F05A6C">
        <w:rPr>
          <w:rFonts w:ascii="Times New Roman" w:eastAsia="Times New Roman" w:hAnsi="Times New Roman" w:cs="Times New Roman"/>
          <w:sz w:val="24"/>
          <w:szCs w:val="24"/>
          <w:lang w:eastAsia="ru-RU"/>
        </w:rPr>
        <w:t xml:space="preserve"> января;</w:t>
      </w:r>
    </w:p>
    <w:p w:rsidR="00F05A6C" w:rsidRPr="00F05A6C" w:rsidRDefault="00F05A6C" w:rsidP="00F05A6C">
      <w:pPr>
        <w:spacing w:after="0" w:line="240" w:lineRule="auto"/>
        <w:ind w:left="-284"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летний оздоровительный период – с 1 июня по 31 августа.</w:t>
      </w:r>
    </w:p>
    <w:p w:rsidR="00F05A6C" w:rsidRPr="00F05A6C" w:rsidRDefault="00F05A6C" w:rsidP="00F05A6C">
      <w:pPr>
        <w:spacing w:after="0" w:line="240" w:lineRule="auto"/>
        <w:ind w:left="-284"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2.2. Конкретные сроки начала и окончания учебного года и каникулярного периода определяются ежегодно и закрепляются в календарном учебном графике. Календарный учебный график на каждый учебный год утверждается приказом заведующ</w:t>
      </w:r>
      <w:r w:rsidR="00697F52">
        <w:rPr>
          <w:rFonts w:ascii="Times New Roman" w:eastAsia="Times New Roman" w:hAnsi="Times New Roman" w:cs="Times New Roman"/>
          <w:sz w:val="24"/>
          <w:szCs w:val="24"/>
          <w:lang w:eastAsia="ru-RU"/>
        </w:rPr>
        <w:t>его МБДОУ</w:t>
      </w:r>
      <w:r w:rsidR="00697F52">
        <w:rPr>
          <w:rFonts w:ascii="Times New Roman" w:eastAsia="Times New Roman" w:hAnsi="Times New Roman" w:cs="Times New Roman"/>
          <w:sz w:val="24"/>
          <w:szCs w:val="24"/>
          <w:lang w:val="tt-RU" w:eastAsia="ru-RU"/>
        </w:rPr>
        <w:t xml:space="preserve"> “Большеарташский детский сад “Карлыгач”</w:t>
      </w:r>
      <w:r>
        <w:rPr>
          <w:rFonts w:ascii="Times New Roman" w:eastAsia="Times New Roman" w:hAnsi="Times New Roman" w:cs="Times New Roman"/>
          <w:sz w:val="24"/>
          <w:szCs w:val="24"/>
          <w:lang w:eastAsia="ru-RU"/>
        </w:rPr>
        <w:t>.</w:t>
      </w:r>
    </w:p>
    <w:p w:rsidR="00F05A6C" w:rsidRPr="00F05A6C" w:rsidRDefault="00F05A6C" w:rsidP="00F05A6C">
      <w:pPr>
        <w:spacing w:after="0" w:line="240" w:lineRule="auto"/>
        <w:ind w:left="-284"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2</w:t>
      </w:r>
      <w:r w:rsidR="00697F52">
        <w:rPr>
          <w:rFonts w:ascii="Times New Roman" w:eastAsia="Times New Roman" w:hAnsi="Times New Roman" w:cs="Times New Roman"/>
          <w:sz w:val="24"/>
          <w:szCs w:val="24"/>
          <w:lang w:eastAsia="ru-RU"/>
        </w:rPr>
        <w:t>.3. МБДОУ</w:t>
      </w:r>
      <w:r w:rsidR="00697F52">
        <w:rPr>
          <w:rFonts w:ascii="Times New Roman" w:eastAsia="Times New Roman" w:hAnsi="Times New Roman" w:cs="Times New Roman"/>
          <w:sz w:val="24"/>
          <w:szCs w:val="24"/>
          <w:lang w:val="tt-RU" w:eastAsia="ru-RU"/>
        </w:rPr>
        <w:t xml:space="preserve"> “Большеарташский детский сад “Карлыгач”</w:t>
      </w:r>
      <w:r w:rsidRPr="00F05A6C">
        <w:rPr>
          <w:rFonts w:ascii="Times New Roman" w:eastAsia="Times New Roman" w:hAnsi="Times New Roman" w:cs="Times New Roman"/>
          <w:sz w:val="24"/>
          <w:szCs w:val="24"/>
          <w:lang w:eastAsia="ru-RU"/>
        </w:rPr>
        <w:t xml:space="preserve"> функционирует в режиме:</w:t>
      </w:r>
    </w:p>
    <w:p w:rsidR="00F05A6C" w:rsidRPr="00F05A6C" w:rsidRDefault="00697F52" w:rsidP="00F05A6C">
      <w:pPr>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tt-RU"/>
        </w:rPr>
        <w:t xml:space="preserve">шестидневная </w:t>
      </w:r>
      <w:r w:rsidR="00F05A6C" w:rsidRPr="00F05A6C">
        <w:rPr>
          <w:rFonts w:ascii="Times New Roman" w:eastAsia="Calibri" w:hAnsi="Times New Roman" w:cs="Times New Roman"/>
          <w:sz w:val="24"/>
          <w:szCs w:val="24"/>
        </w:rPr>
        <w:t>рабочая неделя;</w:t>
      </w:r>
    </w:p>
    <w:p w:rsidR="00F05A6C" w:rsidRPr="00F05A6C" w:rsidRDefault="00F05A6C" w:rsidP="00F05A6C">
      <w:pPr>
        <w:autoSpaceDE w:val="0"/>
        <w:autoSpaceDN w:val="0"/>
        <w:adjustRightInd w:val="0"/>
        <w:spacing w:after="0" w:line="240" w:lineRule="auto"/>
        <w:rPr>
          <w:rFonts w:ascii="Times New Roman" w:eastAsia="Calibri" w:hAnsi="Times New Roman" w:cs="Times New Roman"/>
          <w:sz w:val="24"/>
          <w:szCs w:val="24"/>
        </w:rPr>
      </w:pPr>
      <w:r w:rsidRPr="00F05A6C">
        <w:rPr>
          <w:rFonts w:ascii="Times New Roman" w:eastAsia="Calibri" w:hAnsi="Times New Roman" w:cs="Times New Roman"/>
          <w:sz w:val="24"/>
          <w:szCs w:val="24"/>
        </w:rPr>
        <w:t>- длительность пребывания</w:t>
      </w:r>
      <w:r w:rsidR="00697F52">
        <w:rPr>
          <w:rFonts w:ascii="Times New Roman" w:eastAsia="Calibri" w:hAnsi="Times New Roman" w:cs="Times New Roman"/>
          <w:sz w:val="24"/>
          <w:szCs w:val="24"/>
        </w:rPr>
        <w:t xml:space="preserve"> детей в Учреждении – </w:t>
      </w:r>
      <w:r w:rsidR="00697F52">
        <w:rPr>
          <w:rFonts w:ascii="Times New Roman" w:eastAsia="Calibri" w:hAnsi="Times New Roman" w:cs="Times New Roman"/>
          <w:sz w:val="24"/>
          <w:szCs w:val="24"/>
          <w:lang w:val="tt-RU"/>
        </w:rPr>
        <w:t>9 часов</w:t>
      </w:r>
      <w:r w:rsidRPr="00F05A6C">
        <w:rPr>
          <w:rFonts w:ascii="Times New Roman" w:eastAsia="Calibri" w:hAnsi="Times New Roman" w:cs="Times New Roman"/>
          <w:sz w:val="24"/>
          <w:szCs w:val="24"/>
        </w:rPr>
        <w:t>;</w:t>
      </w:r>
    </w:p>
    <w:p w:rsidR="00697F52" w:rsidRPr="00697F52" w:rsidRDefault="00697F52" w:rsidP="00F05A6C">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eastAsia="ru-RU"/>
        </w:rPr>
        <w:t>Режим работы с 07.</w:t>
      </w:r>
      <w:r>
        <w:rPr>
          <w:rFonts w:ascii="Times New Roman" w:eastAsia="Times New Roman" w:hAnsi="Times New Roman" w:cs="Times New Roman"/>
          <w:sz w:val="24"/>
          <w:szCs w:val="24"/>
          <w:lang w:val="tt-RU" w:eastAsia="ru-RU"/>
        </w:rPr>
        <w:t>15</w:t>
      </w:r>
      <w:r w:rsidR="00F05A6C" w:rsidRPr="00F05A6C">
        <w:rPr>
          <w:rFonts w:ascii="Times New Roman" w:eastAsia="Times New Roman" w:hAnsi="Times New Roman" w:cs="Times New Roman"/>
          <w:sz w:val="24"/>
          <w:szCs w:val="24"/>
          <w:lang w:eastAsia="ru-RU"/>
        </w:rPr>
        <w:t xml:space="preserve"> до</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tt-RU" w:eastAsia="ru-RU"/>
        </w:rPr>
        <w:t>16.15часов.</w:t>
      </w:r>
    </w:p>
    <w:p w:rsidR="00F05A6C" w:rsidRPr="00F05A6C" w:rsidRDefault="005F35F2" w:rsidP="00F05A6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субботу  с 07.</w:t>
      </w:r>
      <w:r>
        <w:rPr>
          <w:rFonts w:ascii="Times New Roman" w:eastAsia="Times New Roman" w:hAnsi="Times New Roman" w:cs="Times New Roman"/>
          <w:sz w:val="24"/>
          <w:szCs w:val="24"/>
          <w:lang w:val="tt-RU" w:eastAsia="ru-RU"/>
        </w:rPr>
        <w:t>15</w:t>
      </w:r>
      <w:r>
        <w:rPr>
          <w:rFonts w:ascii="Times New Roman" w:eastAsia="Times New Roman" w:hAnsi="Times New Roman" w:cs="Times New Roman"/>
          <w:sz w:val="24"/>
          <w:szCs w:val="24"/>
          <w:lang w:eastAsia="ru-RU"/>
        </w:rPr>
        <w:t xml:space="preserve"> до </w:t>
      </w:r>
      <w:r>
        <w:rPr>
          <w:rFonts w:ascii="Times New Roman" w:eastAsia="Times New Roman" w:hAnsi="Times New Roman" w:cs="Times New Roman"/>
          <w:sz w:val="24"/>
          <w:szCs w:val="24"/>
          <w:lang w:val="tt-RU" w:eastAsia="ru-RU"/>
        </w:rPr>
        <w:t>15.15 часов.</w:t>
      </w:r>
      <w:r w:rsidR="00F05A6C" w:rsidRPr="00F05A6C">
        <w:rPr>
          <w:rFonts w:ascii="Times New Roman" w:eastAsia="Times New Roman" w:hAnsi="Times New Roman" w:cs="Times New Roman"/>
          <w:sz w:val="24"/>
          <w:szCs w:val="24"/>
          <w:lang w:eastAsia="ru-RU"/>
        </w:rPr>
        <w:t xml:space="preserve"> </w:t>
      </w:r>
    </w:p>
    <w:p w:rsidR="005F35F2" w:rsidRDefault="005F35F2" w:rsidP="00F05A6C">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eastAsia="ru-RU"/>
        </w:rPr>
        <w:t xml:space="preserve">Нерабочие дни </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оскресенье</w:t>
      </w:r>
      <w:r>
        <w:rPr>
          <w:rFonts w:ascii="Times New Roman" w:eastAsia="Times New Roman" w:hAnsi="Times New Roman" w:cs="Times New Roman"/>
          <w:sz w:val="24"/>
          <w:szCs w:val="24"/>
          <w:lang w:val="tt-RU" w:eastAsia="ru-RU"/>
        </w:rPr>
        <w:t xml:space="preserve"> и праздничные дни. </w:t>
      </w:r>
    </w:p>
    <w:p w:rsidR="00F05A6C" w:rsidRPr="005F35F2" w:rsidRDefault="00F05A6C" w:rsidP="00F05A6C">
      <w:pPr>
        <w:spacing w:after="0" w:line="240" w:lineRule="auto"/>
        <w:jc w:val="both"/>
        <w:rPr>
          <w:rFonts w:ascii="Times New Roman" w:eastAsia="Times New Roman" w:hAnsi="Times New Roman" w:cs="Times New Roman"/>
          <w:sz w:val="24"/>
          <w:szCs w:val="24"/>
          <w:lang w:val="tt-RU" w:eastAsia="ru-RU"/>
        </w:rPr>
      </w:pPr>
      <w:r w:rsidRPr="00F05A6C">
        <w:rPr>
          <w:rFonts w:ascii="Times New Roman" w:eastAsia="Times New Roman" w:hAnsi="Times New Roman" w:cs="Times New Roman"/>
          <w:sz w:val="24"/>
          <w:szCs w:val="24"/>
          <w:lang w:eastAsia="ru-RU"/>
        </w:rPr>
        <w:t xml:space="preserve">Образовательный процесс осуществляется  в соответствии с основной общеобразовательной программой дошкольного образования МБДОУ </w:t>
      </w:r>
      <w:r w:rsidR="005F35F2">
        <w:rPr>
          <w:rFonts w:ascii="Times New Roman" w:eastAsia="Times New Roman" w:hAnsi="Times New Roman" w:cs="Times New Roman"/>
          <w:sz w:val="24"/>
          <w:szCs w:val="24"/>
          <w:lang w:val="tt-RU" w:eastAsia="ru-RU"/>
        </w:rPr>
        <w:t>“Большеарташский детский сад “Карлыгач”.</w:t>
      </w:r>
    </w:p>
    <w:p w:rsidR="00F05A6C" w:rsidRPr="00F05A6C" w:rsidRDefault="00F05A6C" w:rsidP="00F05A6C">
      <w:pPr>
        <w:spacing w:after="0" w:line="240" w:lineRule="auto"/>
        <w:ind w:left="-180" w:firstLine="38"/>
        <w:jc w:val="both"/>
        <w:rPr>
          <w:rFonts w:ascii="Times New Roman" w:eastAsia="Times New Roman" w:hAnsi="Times New Roman" w:cs="Times New Roman"/>
          <w:color w:val="FF0000"/>
          <w:sz w:val="24"/>
          <w:szCs w:val="24"/>
          <w:lang w:eastAsia="ru-RU"/>
        </w:rPr>
      </w:pPr>
      <w:r w:rsidRPr="00F05A6C">
        <w:rPr>
          <w:rFonts w:ascii="Times New Roman" w:eastAsia="Times New Roman" w:hAnsi="Times New Roman" w:cs="Times New Roman"/>
          <w:sz w:val="24"/>
          <w:szCs w:val="24"/>
          <w:lang w:eastAsia="ru-RU"/>
        </w:rPr>
        <w:t xml:space="preserve"> 2.4.</w:t>
      </w:r>
      <w:r w:rsidRPr="00F05A6C">
        <w:rPr>
          <w:rFonts w:ascii="Times New Roman" w:eastAsia="Times New Roman" w:hAnsi="Times New Roman" w:cs="Times New Roman"/>
          <w:color w:val="FF0000"/>
          <w:sz w:val="24"/>
          <w:szCs w:val="24"/>
          <w:lang w:eastAsia="ru-RU"/>
        </w:rPr>
        <w:t xml:space="preserve"> </w:t>
      </w:r>
      <w:r w:rsidRPr="00F05A6C">
        <w:rPr>
          <w:rFonts w:ascii="Times New Roman" w:eastAsia="Times New Roman" w:hAnsi="Times New Roman" w:cs="Times New Roman"/>
          <w:sz w:val="24"/>
          <w:szCs w:val="24"/>
          <w:lang w:eastAsia="ru-RU"/>
        </w:rPr>
        <w:t>При наличии соответствующих условий и с разрешения Учредителя в Учреждение возможно предоставление дошкольного образования для детей с возраста 2-х месяцев.</w:t>
      </w:r>
    </w:p>
    <w:p w:rsidR="00F05A6C" w:rsidRPr="00F05A6C" w:rsidRDefault="00F05A6C" w:rsidP="00F05A6C">
      <w:pPr>
        <w:spacing w:after="0" w:line="240" w:lineRule="auto"/>
        <w:ind w:left="-180" w:firstLine="38"/>
        <w:jc w:val="both"/>
        <w:rPr>
          <w:rFonts w:ascii="Times New Roman" w:eastAsia="Times New Roman" w:hAnsi="Times New Roman" w:cs="Times New Roman"/>
          <w:color w:val="FF0000"/>
          <w:sz w:val="24"/>
          <w:szCs w:val="24"/>
          <w:lang w:eastAsia="ru-RU"/>
        </w:rPr>
      </w:pPr>
      <w:r w:rsidRPr="00F05A6C">
        <w:rPr>
          <w:rFonts w:ascii="Times New Roman" w:eastAsia="Times New Roman" w:hAnsi="Times New Roman" w:cs="Times New Roman"/>
          <w:sz w:val="24"/>
          <w:szCs w:val="24"/>
          <w:lang w:eastAsia="ru-RU"/>
        </w:rPr>
        <w:t xml:space="preserve"> 2.5. </w:t>
      </w:r>
      <w:proofErr w:type="gramStart"/>
      <w:r w:rsidRPr="00F05A6C">
        <w:rPr>
          <w:rFonts w:ascii="Times New Roman" w:eastAsia="Times New Roman" w:hAnsi="Times New Roman" w:cs="Times New Roman"/>
          <w:sz w:val="24"/>
          <w:szCs w:val="24"/>
          <w:lang w:eastAsia="ru-RU"/>
        </w:rPr>
        <w:t>Режим дня соответствует возрастным особенностям детей, разрабатывается и утверждается для каждой группы в соответствии с требованиями СанПиН на теплый и холодный периоды года.</w:t>
      </w:r>
      <w:proofErr w:type="gramEnd"/>
      <w:r w:rsidRPr="00F05A6C">
        <w:rPr>
          <w:rFonts w:ascii="Times New Roman" w:eastAsia="Times New Roman" w:hAnsi="Times New Roman" w:cs="Times New Roman"/>
          <w:sz w:val="24"/>
          <w:szCs w:val="24"/>
          <w:lang w:eastAsia="ru-RU"/>
        </w:rPr>
        <w:t xml:space="preserve"> Все режимные моменты в группах осуществляются согласно утвержденному режиму дня.</w:t>
      </w:r>
    </w:p>
    <w:p w:rsidR="005F35F2" w:rsidRDefault="00F05A6C" w:rsidP="00F05A6C">
      <w:pPr>
        <w:spacing w:after="0" w:line="240" w:lineRule="auto"/>
        <w:ind w:left="-180" w:firstLine="38"/>
        <w:jc w:val="both"/>
        <w:rPr>
          <w:rFonts w:ascii="Times New Roman" w:eastAsia="Times New Roman" w:hAnsi="Times New Roman" w:cs="Times New Roman"/>
          <w:sz w:val="24"/>
          <w:szCs w:val="24"/>
          <w:lang w:val="tt-RU" w:eastAsia="ru-RU"/>
        </w:rPr>
      </w:pPr>
      <w:r w:rsidRPr="00F05A6C">
        <w:rPr>
          <w:rFonts w:ascii="Times New Roman" w:eastAsia="Times New Roman" w:hAnsi="Times New Roman" w:cs="Times New Roman"/>
          <w:sz w:val="24"/>
          <w:szCs w:val="24"/>
          <w:lang w:eastAsia="ru-RU"/>
        </w:rPr>
        <w:lastRenderedPageBreak/>
        <w:t xml:space="preserve">   2.6. Прогулки организуются 2 раза в день: в первую половину дня и во вторую половину дня – после дневного сна (или перед уходом детей домой).   </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2.7</w:t>
      </w:r>
      <w:r w:rsidR="005F35F2">
        <w:rPr>
          <w:rFonts w:ascii="Times New Roman" w:eastAsia="Times New Roman" w:hAnsi="Times New Roman" w:cs="Times New Roman"/>
          <w:sz w:val="24"/>
          <w:szCs w:val="24"/>
          <w:lang w:eastAsia="ru-RU"/>
        </w:rPr>
        <w:t>. В МБДОУ</w:t>
      </w:r>
      <w:r w:rsidR="005F35F2">
        <w:rPr>
          <w:rFonts w:ascii="Times New Roman" w:eastAsia="Times New Roman" w:hAnsi="Times New Roman" w:cs="Times New Roman"/>
          <w:sz w:val="24"/>
          <w:szCs w:val="24"/>
          <w:lang w:val="tt-RU" w:eastAsia="ru-RU"/>
        </w:rPr>
        <w:t xml:space="preserve"> “Большеарташский детский сад “Карлыгач”</w:t>
      </w:r>
      <w:r w:rsidRPr="00F05A6C">
        <w:rPr>
          <w:rFonts w:ascii="Times New Roman" w:eastAsia="Times New Roman" w:hAnsi="Times New Roman" w:cs="Times New Roman"/>
          <w:sz w:val="24"/>
          <w:szCs w:val="24"/>
          <w:lang w:eastAsia="ru-RU"/>
        </w:rPr>
        <w:t xml:space="preserve"> организуется дневной сон. Продолжительность дневного сна составляет 2,5-3 часа в зависимости от возраста детей.</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2.8. Суммарный объем двигательной активности для детей всех возрастов составляет не менее 1 часа в день.</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2.9.  Максимально допустимый объем образовательной нагрузки в первой половине дня в младшей и средней группах составляет 30  и 40 минут, соответственно, в старшей и подготовительной 50 минут и 1,5 часа соответственно.</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2.10. Продолжительность  образовательной деятельности составляет:</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для детей 3-го года жизни – 10 минут;</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для детей 4-го года жизни – 15 минут;</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для детей 5-го года жизни – 20 минут;</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для детей 6-го года жизни – 25 минут;</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для детей 7-го года жизни – 30 минут.</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2.11. Образовательная деятельность для детей старшего дошкольного возраста осуществляется во второй половине дня после дневного сна, 3 раза в неделю. Ее продолжительность составляет 25-30 минут в день.</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2.12. В середине времени, отведенного на образовательную деятельность, проводятся физкультминутки. Перерывы между периодами организованной образовательной деятельности составляют 10 минут.</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2.13. Образовательная деятельность по физическому развитию детей в возрасте от 3 до 7 лет организуется в МБДОУ 3 раза в неделю. Ее длительность составляет:</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в младшей группе – 15 минут;</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в средней группе – 20 минут;</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в старшей группе – 25 минут;</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в подготовительной группе – 30 минут.</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w:t>
      </w:r>
    </w:p>
    <w:p w:rsidR="00F05A6C" w:rsidRPr="00F05A6C" w:rsidRDefault="00F05A6C" w:rsidP="00F05A6C">
      <w:pPr>
        <w:spacing w:after="0" w:line="240" w:lineRule="auto"/>
        <w:ind w:left="-180" w:firstLine="38"/>
        <w:jc w:val="center"/>
        <w:rPr>
          <w:rFonts w:ascii="Times New Roman" w:eastAsia="Times New Roman" w:hAnsi="Times New Roman" w:cs="Times New Roman"/>
          <w:b/>
          <w:sz w:val="24"/>
          <w:szCs w:val="24"/>
          <w:lang w:eastAsia="ru-RU"/>
        </w:rPr>
      </w:pPr>
      <w:r w:rsidRPr="00F05A6C">
        <w:rPr>
          <w:rFonts w:ascii="Times New Roman" w:eastAsia="Times New Roman" w:hAnsi="Times New Roman" w:cs="Times New Roman"/>
          <w:b/>
          <w:sz w:val="24"/>
          <w:szCs w:val="24"/>
          <w:lang w:eastAsia="ru-RU"/>
        </w:rPr>
        <w:t>3. Права воспитанников:</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3.1. Воспитанники имеют право </w:t>
      </w:r>
      <w:proofErr w:type="gramStart"/>
      <w:r w:rsidRPr="00F05A6C">
        <w:rPr>
          <w:rFonts w:ascii="Times New Roman" w:eastAsia="Times New Roman" w:hAnsi="Times New Roman" w:cs="Times New Roman"/>
          <w:sz w:val="24"/>
          <w:szCs w:val="24"/>
          <w:lang w:eastAsia="ru-RU"/>
        </w:rPr>
        <w:t>на</w:t>
      </w:r>
      <w:proofErr w:type="gramEnd"/>
      <w:r w:rsidRPr="00F05A6C">
        <w:rPr>
          <w:rFonts w:ascii="Times New Roman" w:eastAsia="Times New Roman" w:hAnsi="Times New Roman" w:cs="Times New Roman"/>
          <w:sz w:val="24"/>
          <w:szCs w:val="24"/>
          <w:lang w:eastAsia="ru-RU"/>
        </w:rPr>
        <w:t>:</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создание и предоставление в МБДОУ </w:t>
      </w:r>
      <w:r w:rsidR="005F35F2">
        <w:rPr>
          <w:rFonts w:ascii="Times New Roman" w:eastAsia="Times New Roman" w:hAnsi="Times New Roman" w:cs="Times New Roman"/>
          <w:sz w:val="24"/>
          <w:szCs w:val="24"/>
          <w:lang w:val="tt-RU" w:eastAsia="ru-RU"/>
        </w:rPr>
        <w:t>“Большеарташский детский сад “Карлыгач”</w:t>
      </w:r>
      <w:r w:rsidRPr="00F05A6C">
        <w:rPr>
          <w:rFonts w:ascii="Times New Roman" w:eastAsia="Times New Roman" w:hAnsi="Times New Roman" w:cs="Times New Roman"/>
          <w:sz w:val="24"/>
          <w:szCs w:val="24"/>
          <w:lang w:eastAsia="ru-RU"/>
        </w:rPr>
        <w:t xml:space="preserve"> условий для образования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психолого-педагогической коррекции;</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удовлетворение физиологических потребностей (питание, сон, отдых и др.) в соответствии с возрастом и индивидуальными особенностями развития детей;</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обеспечение безопасности воспитанников во время пребывания в МБДОУ;</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уважение личности, человеческого достоинства;</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защиту от всех форм физического и психического насилия;</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охрану жизни и здоровья;</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получение образования в соответствии с Федеральным государственным образовательным стандартом дошкольного образования;</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создание благоприятных условий развития, открывающих возможности для позитивной социализации воспитанников, их личностного развития, развития инициативы и творческих способностей на основе сотрудничества </w:t>
      </w:r>
      <w:proofErr w:type="gramStart"/>
      <w:r w:rsidRPr="00F05A6C">
        <w:rPr>
          <w:rFonts w:ascii="Times New Roman" w:eastAsia="Times New Roman" w:hAnsi="Times New Roman" w:cs="Times New Roman"/>
          <w:sz w:val="24"/>
          <w:szCs w:val="24"/>
          <w:lang w:eastAsia="ru-RU"/>
        </w:rPr>
        <w:t>со</w:t>
      </w:r>
      <w:proofErr w:type="gramEnd"/>
      <w:r w:rsidRPr="00F05A6C">
        <w:rPr>
          <w:rFonts w:ascii="Times New Roman" w:eastAsia="Times New Roman" w:hAnsi="Times New Roman" w:cs="Times New Roman"/>
          <w:sz w:val="24"/>
          <w:szCs w:val="24"/>
          <w:lang w:eastAsia="ru-RU"/>
        </w:rPr>
        <w:t xml:space="preserve"> взрослыми и сверстниками и соответствующим возрасту видам деятельности;</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поддержку инициативы и самостоятельности детей в различных видах деятельности;</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формирования социокультурной среды, соответствующей возрастным, индивидуальным, психологическим и физиологическим особенностям детей;</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обеспечение равных возможностей для полноценного развития каждого ребенка независимо от места жительства, пола, нации, языка, социального статуса, психофизиологических и других особенностей;</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lastRenderedPageBreak/>
        <w:t xml:space="preserve">   - формирование и поддержку положительной самооценки детей, уверенности в собственных возможностях и способностях;</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-обеспечение эмоционального благополучия;</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определение оптимальной учебной, расписаний организованной образовательной деятельности, дополнительной образовательной деятельности; </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каникулы, плановые перерывы при получении образования для отдыха и иных социальных целей в соответствии с календарным учебным графиком МБДОУ;</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перевод для получения дошкольного образования по другой форме получения образования (в форме семейного образования);</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перевод в другую дошкольную образовательную организацию;</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организацию предметно-развивающей среды в МБДОУ (помещение, оборудование, учебно-наглядные пособия, игры и игрушки) в соответствии с возрастом, индивидуальными особенностями, содержанием основной общеобразовательной программы и дополнительных программ; бесплатное пользование игровым оборудованием, играми, игрушками, пособиями для развития, учебной базой МБДОУ;</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пользование в порядке, установленном МБДОУ, объектами инфраструктуры МБДОУ;</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развитие своих творческих способностей и интересов, включая участие в конкурсах,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поощрение за успехи в творческой, спортивной деятельности в соответствии с п. 5.2. настоящих Правил;</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участие в детских общественных объединениях, деятельность которых не противоречит законодательству Российской Федерации;</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получение четырехразового гарантированного сбалансированного питания;</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организацию досуговой деятельности;</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организацию образовательной деятельности по физическому развитию в соответствии с уровнем физического развития и группой здоровья ребенка;</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посещение по выбору родителей (законных представителей) мероприятий, которые проводятся в МБДОУ и не предусмотрены учебным планом, в порядке, установленном соответствующим положением;</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текущий </w:t>
      </w:r>
      <w:proofErr w:type="gramStart"/>
      <w:r w:rsidRPr="00F05A6C">
        <w:rPr>
          <w:rFonts w:ascii="Times New Roman" w:eastAsia="Times New Roman" w:hAnsi="Times New Roman" w:cs="Times New Roman"/>
          <w:sz w:val="24"/>
          <w:szCs w:val="24"/>
          <w:lang w:eastAsia="ru-RU"/>
        </w:rPr>
        <w:t>контроль за</w:t>
      </w:r>
      <w:proofErr w:type="gramEnd"/>
      <w:r w:rsidRPr="00F05A6C">
        <w:rPr>
          <w:rFonts w:ascii="Times New Roman" w:eastAsia="Times New Roman" w:hAnsi="Times New Roman" w:cs="Times New Roman"/>
          <w:sz w:val="24"/>
          <w:szCs w:val="24"/>
          <w:lang w:eastAsia="ru-RU"/>
        </w:rPr>
        <w:t xml:space="preserve"> состоянием здоровья;</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оказание первичной медико-санитарной помощи в порядке, установленном законодательством в сфере охраны здоровья;</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пропаганду и обучение навыкам здорового образа жизни, организацию и создание условий для профилактики заболеваний и оздоровления воспитанников, для их физического развития;</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прохождение воспитанниками в соответствии с законодательством Российской Федерации периодических медицинских осмотров и диспансеризаций;</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профилактику несчастных случаев с воспитанниками во время пребывания в МБДОУ;</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-расследование и учет несчастных случаев с воспитанниками во время пребывания в МБДОУ.</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3.2. Привлечение воспитанников МБДОУ без их согласия и согласия их родителей (законных представителей) к труду, не предусмотренному образовательной программой, запрещается.</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3.3. Освоение основной общеобразовательной программы дошкольного образования МБДОУ не сопровождается проведением промежуточных аттестаций и итоговой аттестации воспитанников.</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3.4. При реализации основной общеобразовательной программы дошкольного образования МБДОУ в рамках педагогической диагностики проводится оценка индивидуального развития детей. Результаты педагогической диагностики могут использоваться исключительно для индивидуализации образования (в том числе поддержки </w:t>
      </w:r>
      <w:r w:rsidRPr="00F05A6C">
        <w:rPr>
          <w:rFonts w:ascii="Times New Roman" w:eastAsia="Times New Roman" w:hAnsi="Times New Roman" w:cs="Times New Roman"/>
          <w:sz w:val="24"/>
          <w:szCs w:val="24"/>
          <w:lang w:eastAsia="ru-RU"/>
        </w:rPr>
        <w:lastRenderedPageBreak/>
        <w:t>ребенка, построения его образовательной траектории или профессиональной коррекции особенностей его развития) и оптимизации работы с группой детей.</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3.5. Участие ребенка в психологической диагностике развития детей, которую проводят квалифицированные специалисты (педагоги-психологи, психологи), допускается только с согласия его родителей (законных представителей).</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p>
    <w:p w:rsidR="00F05A6C" w:rsidRPr="00F05A6C" w:rsidRDefault="00F05A6C" w:rsidP="00F05A6C">
      <w:pPr>
        <w:spacing w:after="0" w:line="240" w:lineRule="auto"/>
        <w:ind w:left="-180" w:firstLine="38"/>
        <w:jc w:val="center"/>
        <w:rPr>
          <w:rFonts w:ascii="Times New Roman" w:eastAsia="Times New Roman" w:hAnsi="Times New Roman" w:cs="Times New Roman"/>
          <w:b/>
          <w:sz w:val="24"/>
          <w:szCs w:val="24"/>
          <w:lang w:eastAsia="ru-RU"/>
        </w:rPr>
      </w:pPr>
      <w:r w:rsidRPr="00F05A6C">
        <w:rPr>
          <w:rFonts w:ascii="Times New Roman" w:eastAsia="Times New Roman" w:hAnsi="Times New Roman" w:cs="Times New Roman"/>
          <w:b/>
          <w:sz w:val="24"/>
          <w:szCs w:val="24"/>
          <w:lang w:eastAsia="ru-RU"/>
        </w:rPr>
        <w:t>4. Требования, предъявляемые к воспитанникам/правила поведения воспитанников.</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4.1. Требования к внешнему виду и к одежде воспитанников:</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опрятный внешний вид;</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чистая, исправная одежда и обувь (замки курток и обуви, а также другие детали одежды должны быть в полном порядке);</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умытое лицо; чистые нос, руки; подстриженные ногти;</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подстриженные и тщательно расчесанные (заплетенные) волосы;</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чистое нижнее белье;</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наличие носовых платков;</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наличие сменной обуви;</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наличие комплекта сменного белья и одежды во время пребывания в МБДОУ;</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наличие головного убора для защиты от солнца (для прогулок в летнее время);</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наличие соответствующей обуви (чешки) для музыкальных занятий;</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наличие специальной физкультурной формы для занятия физкультурой в спортивном зале (футболка и шорты из несинтетических материалов; хлопчатобумажные носки и спортивная обувь без шнурков на резиновой подошве);</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соответствие одежды времени года и температуре воздуха;</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соответствие одежды размеру ребенка;</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отсутствие в карманах одежды опасных и различных мелких предметов;</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наличие пакета для загрязненной одежды в шкафу ребенка.</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Ответственность за соответствие внешнего вида и одежды воспитанников требованиям настоящих Правил возлагается на родителей (законных представителей) воспитанников.</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4.3. Порядок прихода/приема воспитанников в МБДОУ:</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ежедневн</w:t>
      </w:r>
      <w:r w:rsidR="00B346CE">
        <w:rPr>
          <w:rFonts w:ascii="Times New Roman" w:eastAsia="Times New Roman" w:hAnsi="Times New Roman" w:cs="Times New Roman"/>
          <w:sz w:val="24"/>
          <w:szCs w:val="24"/>
          <w:lang w:eastAsia="ru-RU"/>
        </w:rPr>
        <w:t>ый утренний прием детей провод</w:t>
      </w:r>
      <w:r w:rsidR="00B346CE">
        <w:rPr>
          <w:rFonts w:ascii="Times New Roman" w:eastAsia="Times New Roman" w:hAnsi="Times New Roman" w:cs="Times New Roman"/>
          <w:sz w:val="24"/>
          <w:szCs w:val="24"/>
          <w:lang w:val="tt-RU" w:eastAsia="ru-RU"/>
        </w:rPr>
        <w:t>ит</w:t>
      </w:r>
      <w:r w:rsidR="00B346CE">
        <w:rPr>
          <w:rFonts w:ascii="Times New Roman" w:eastAsia="Times New Roman" w:hAnsi="Times New Roman" w:cs="Times New Roman"/>
          <w:sz w:val="24"/>
          <w:szCs w:val="24"/>
          <w:lang w:eastAsia="ru-RU"/>
        </w:rPr>
        <w:t xml:space="preserve"> </w:t>
      </w:r>
      <w:proofErr w:type="spellStart"/>
      <w:r w:rsidR="00B346CE">
        <w:rPr>
          <w:rFonts w:ascii="Times New Roman" w:eastAsia="Times New Roman" w:hAnsi="Times New Roman" w:cs="Times New Roman"/>
          <w:sz w:val="24"/>
          <w:szCs w:val="24"/>
          <w:lang w:eastAsia="ru-RU"/>
        </w:rPr>
        <w:t>воспитат</w:t>
      </w:r>
      <w:proofErr w:type="spellEnd"/>
      <w:r w:rsidR="00B346CE">
        <w:rPr>
          <w:rFonts w:ascii="Times New Roman" w:eastAsia="Times New Roman" w:hAnsi="Times New Roman" w:cs="Times New Roman"/>
          <w:sz w:val="24"/>
          <w:szCs w:val="24"/>
          <w:lang w:val="tt-RU" w:eastAsia="ru-RU"/>
        </w:rPr>
        <w:t>ель</w:t>
      </w:r>
      <w:r w:rsidRPr="00F05A6C">
        <w:rPr>
          <w:rFonts w:ascii="Times New Roman" w:eastAsia="Times New Roman" w:hAnsi="Times New Roman" w:cs="Times New Roman"/>
          <w:sz w:val="24"/>
          <w:szCs w:val="24"/>
          <w:lang w:eastAsia="ru-RU"/>
        </w:rPr>
        <w:t xml:space="preserve"> групп</w:t>
      </w:r>
      <w:r w:rsidR="00B346CE">
        <w:rPr>
          <w:rFonts w:ascii="Times New Roman" w:eastAsia="Times New Roman" w:hAnsi="Times New Roman" w:cs="Times New Roman"/>
          <w:sz w:val="24"/>
          <w:szCs w:val="24"/>
          <w:lang w:val="tt-RU" w:eastAsia="ru-RU"/>
        </w:rPr>
        <w:t xml:space="preserve">ы, </w:t>
      </w:r>
      <w:proofErr w:type="spellStart"/>
      <w:r w:rsidR="00B346CE">
        <w:rPr>
          <w:rFonts w:ascii="Times New Roman" w:eastAsia="Times New Roman" w:hAnsi="Times New Roman" w:cs="Times New Roman"/>
          <w:sz w:val="24"/>
          <w:szCs w:val="24"/>
          <w:lang w:eastAsia="ru-RU"/>
        </w:rPr>
        <w:t>которы</w:t>
      </w:r>
      <w:proofErr w:type="spellEnd"/>
      <w:r w:rsidR="00B346CE">
        <w:rPr>
          <w:rFonts w:ascii="Times New Roman" w:eastAsia="Times New Roman" w:hAnsi="Times New Roman" w:cs="Times New Roman"/>
          <w:sz w:val="24"/>
          <w:szCs w:val="24"/>
          <w:lang w:val="tt-RU" w:eastAsia="ru-RU"/>
        </w:rPr>
        <w:t>й</w:t>
      </w:r>
      <w:r w:rsidR="00B346CE">
        <w:rPr>
          <w:rFonts w:ascii="Times New Roman" w:eastAsia="Times New Roman" w:hAnsi="Times New Roman" w:cs="Times New Roman"/>
          <w:sz w:val="24"/>
          <w:szCs w:val="24"/>
          <w:lang w:eastAsia="ru-RU"/>
        </w:rPr>
        <w:t xml:space="preserve"> </w:t>
      </w:r>
      <w:proofErr w:type="spellStart"/>
      <w:r w:rsidR="00B346CE">
        <w:rPr>
          <w:rFonts w:ascii="Times New Roman" w:eastAsia="Times New Roman" w:hAnsi="Times New Roman" w:cs="Times New Roman"/>
          <w:sz w:val="24"/>
          <w:szCs w:val="24"/>
          <w:lang w:eastAsia="ru-RU"/>
        </w:rPr>
        <w:t>опрашив</w:t>
      </w:r>
      <w:proofErr w:type="spellEnd"/>
      <w:r w:rsidR="00B346CE">
        <w:rPr>
          <w:rFonts w:ascii="Times New Roman" w:eastAsia="Times New Roman" w:hAnsi="Times New Roman" w:cs="Times New Roman"/>
          <w:sz w:val="24"/>
          <w:szCs w:val="24"/>
          <w:lang w:val="tt-RU" w:eastAsia="ru-RU"/>
        </w:rPr>
        <w:t>ает</w:t>
      </w:r>
      <w:r w:rsidRPr="00F05A6C">
        <w:rPr>
          <w:rFonts w:ascii="Times New Roman" w:eastAsia="Times New Roman" w:hAnsi="Times New Roman" w:cs="Times New Roman"/>
          <w:sz w:val="24"/>
          <w:szCs w:val="24"/>
          <w:lang w:eastAsia="ru-RU"/>
        </w:rPr>
        <w:t xml:space="preserve"> родителей (законных представителей) о состоянии здоровья детей. По показаниям (при наличии катаральных явлений, явлений интоксикации) ребенку проводится термометрия. Больные дети или дети с подозрением на заболевание в МБДОУ не принимаются;</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w:t>
      </w:r>
      <w:proofErr w:type="gramStart"/>
      <w:r w:rsidRPr="00F05A6C">
        <w:rPr>
          <w:rFonts w:ascii="Times New Roman" w:eastAsia="Times New Roman" w:hAnsi="Times New Roman" w:cs="Times New Roman"/>
          <w:sz w:val="24"/>
          <w:szCs w:val="24"/>
          <w:lang w:eastAsia="ru-RU"/>
        </w:rPr>
        <w:t>детей, заболевших в течение дня изолируют</w:t>
      </w:r>
      <w:proofErr w:type="gramEnd"/>
      <w:r w:rsidRPr="00F05A6C">
        <w:rPr>
          <w:rFonts w:ascii="Times New Roman" w:eastAsia="Times New Roman" w:hAnsi="Times New Roman" w:cs="Times New Roman"/>
          <w:sz w:val="24"/>
          <w:szCs w:val="24"/>
          <w:lang w:eastAsia="ru-RU"/>
        </w:rPr>
        <w:t xml:space="preserve"> от здоровых детей до прихода родителей или их госпитализации в лечебно-профилактическую организацию с информированием родителей;</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прием де</w:t>
      </w:r>
      <w:r w:rsidR="00B346CE">
        <w:rPr>
          <w:rFonts w:ascii="Times New Roman" w:eastAsia="Times New Roman" w:hAnsi="Times New Roman" w:cs="Times New Roman"/>
          <w:sz w:val="24"/>
          <w:szCs w:val="24"/>
          <w:lang w:eastAsia="ru-RU"/>
        </w:rPr>
        <w:t>тей в ДОУ осуществляется с 07.</w:t>
      </w:r>
      <w:r w:rsidR="00B346CE">
        <w:rPr>
          <w:rFonts w:ascii="Times New Roman" w:eastAsia="Times New Roman" w:hAnsi="Times New Roman" w:cs="Times New Roman"/>
          <w:sz w:val="24"/>
          <w:szCs w:val="24"/>
          <w:lang w:val="tt-RU" w:eastAsia="ru-RU"/>
        </w:rPr>
        <w:t>15</w:t>
      </w:r>
      <w:r w:rsidRPr="00F05A6C">
        <w:rPr>
          <w:rFonts w:ascii="Times New Roman" w:eastAsia="Times New Roman" w:hAnsi="Times New Roman" w:cs="Times New Roman"/>
          <w:sz w:val="24"/>
          <w:szCs w:val="24"/>
          <w:lang w:eastAsia="ru-RU"/>
        </w:rPr>
        <w:t xml:space="preserve"> до 08.00;</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родители (законные представители) лично передают воспитанников воспитателю группы;</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ребенок, входя в детский сад, группу, здоровается с воспитателем, младшим воспитателем, другими детьми;</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родители (законные представители) и (или) ребенок размещают верхнюю одежду и обувь ребенка в шкафчике ребенка;</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родителям (законным представителям) запрещается давать ребенку продукты питания;</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родителям (законным представителям) не рекомендуется надевать ребенку дорогие украшения, давать с собой дорогостоящие игрушки, мобильные телефоны.</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4.4. Прием воспитанников после перенесенного заболевания, а также отсутствия более 5 дней (за исключением выходных и праздничных дней) осуществляется только при наличии медицинской справки о состоянии здоровья.</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4.5. Ответственность за соблюдение порядка прихода/приема в МБДОУ  воспитанников возлагается на родителей (законных представителей) воспитанников и на педагогических работников МБДОУ.</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lastRenderedPageBreak/>
        <w:t xml:space="preserve">   4.6. Правила поведения воспитанников за столом во время приема пищи:</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перед едой мыть руки с мылом;</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садиться за стол спокойно, не обгонять друг друга;</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правильно сидеть за столом, следить за осанкой;</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не разговаривать во время приема пищи;</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правильно пережевывать пищу, не брать большими порциями или глотками;</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если пища горячая – не дуть, а аккуратно помешивать ложкой или ждать, пока остынет;</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стараться есть, не спеша, и аккуратно;</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уметь пользоваться столовыми приборами и салфеткой.</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4.7. Ответственность за усвоение и понимание детьми правил поведения за столом во время приема пищи, за соблюдение правил поведения во время занятий возлагается на педагогических работников МБДОУ. Обучение указанным правилам также осуществляют родители (законные представители) воспитанников.</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4.8. Правила поведения воспитанников во время занятий:</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слушать воспитателя, выполнять задания, отвечать на вопросы;</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не мешать другим детям;</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при работе с ножницами, иглой, иными острыми (опасными) предметами соблюдать требования техники безопасности;</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для занятий физической культурой переодеться в спортивную форму.</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4.9. Ответственность за усвоение и понимание детьми правил поведения на занятиях, за соблюдение правил поведения во время занятий возлагается на педагогических работников МБДОУ.</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4.10. Правила поведения воспитанников в группе:</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воспитанники должны уважительно относиться к взрослым и к другим детям, вести себя вежливо;</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спокойно разговаривать, дружно играть, бережно обращаться с игрушками;</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воспитанникам  не разрешается бить и обижать друг друга;</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воспитанники не должны брать без разрешения личные вещи других детей, в том числе и принесенные из дома игрушки;</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не влезать на столы, подоконники, шкафы;</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не брать в рот пуговицы, мозаику, карандаши и прочие несъедобные предметы;</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не выходить из группы (в музыкальный зал, на прогулку) без разрешения взрослого и </w:t>
      </w:r>
      <w:r w:rsidRPr="00F05A6C">
        <w:rPr>
          <w:rFonts w:ascii="Times New Roman" w:eastAsia="Times New Roman" w:hAnsi="Times New Roman" w:cs="Times New Roman"/>
          <w:color w:val="FF0000"/>
          <w:sz w:val="24"/>
          <w:szCs w:val="24"/>
          <w:lang w:eastAsia="ru-RU"/>
        </w:rPr>
        <w:t xml:space="preserve"> </w:t>
      </w:r>
      <w:r w:rsidRPr="00F05A6C">
        <w:rPr>
          <w:rFonts w:ascii="Times New Roman" w:eastAsia="Times New Roman" w:hAnsi="Times New Roman" w:cs="Times New Roman"/>
          <w:sz w:val="24"/>
          <w:szCs w:val="24"/>
          <w:lang w:eastAsia="ru-RU"/>
        </w:rPr>
        <w:t>сопровождения взрослого.</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4.11. Ответственность за усвоение и понимание детьми правил поведения в группе, за соблюдение правил поведения в группе возлагается на педагогических работников МБДОУ.</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4.12. Правила поведения воспитанников во время прогулки на участке:</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выходить на участок только вместе с воспитателем или младшим воспитателем;</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не покидать своего участка без разрешения воспитателя;</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w:t>
      </w:r>
      <w:proofErr w:type="gramStart"/>
      <w:r w:rsidRPr="00F05A6C">
        <w:rPr>
          <w:rFonts w:ascii="Times New Roman" w:eastAsia="Times New Roman" w:hAnsi="Times New Roman" w:cs="Times New Roman"/>
          <w:sz w:val="24"/>
          <w:szCs w:val="24"/>
          <w:lang w:eastAsia="ru-RU"/>
        </w:rPr>
        <w:t>- не влезать на ограждения, деревья, заборы, не брать в руки, в рот снег, сосульки, плоды, растения, стекла, иные предметы; не бросать друг в друга песком, землей;</w:t>
      </w:r>
      <w:proofErr w:type="gramEnd"/>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не вступать в беседу с незнакомыми людьми, не брать у них ничего;</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не ходить босиком по траве, асфальту, песку на участке;</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не снимать головной убор;</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при участии в подвижных играх соблюдать правила, установленные воспитателем;</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не подходить к качелям, если на них уже кто-то катается;</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не выходить за территорию детского сада.</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4.13. Ответственность за соблюдение правил поведения во время прогулки на участке, за безопасность, жизнь и здоровье детей несет воспитатель и младший воспитатель. Обучение указанным правилам также осуществляют родители (законные представители) воспитанников.</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4.14. Требования по обеспечению безопасности воспитанников:</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lastRenderedPageBreak/>
        <w:t xml:space="preserve">   - во время занятий, игр, на прогулке, при участии в мероприятиях, воспитанники должны выполнять правила (инструкции) о мерах безопасности, с которыми их знакомят педагогические работники МБДОУ.</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4.15. Порядок ухода воспитанников из МБДОУ:</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ребенка из МБДОУ забирают родители (законные представители);</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педагогическим и иным работникам МБДОУ запрещено отдавать детей лицам в нетрезвом состоянии, несовершеннолетним братьям и сестрам, отпускать детей одних по просьбе родителей, отдавать детей незнакомым лицам без доверенности от родителей;</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4.16. В целях усвоения и понимания детьми правил поведения в МБДОУ, формирования общей культуры, развития физических, интеллектуальных, нравственных, эстетических и личностных качеств детей, педагогические работники МБДОУ проводят соответствующую работу. Применяемые педагогическими работниками приемы, методы, формы работы должны соответствовать возрастным особенностям детей. По указанным вопросам педагогические работники и администрация МБДОУ обязаны тесно сотрудничать с родителями (законными представителями) воспитанников.</w:t>
      </w:r>
    </w:p>
    <w:p w:rsidR="00F05A6C" w:rsidRPr="00F05A6C" w:rsidRDefault="00F05A6C" w:rsidP="00F05A6C">
      <w:pPr>
        <w:spacing w:after="0" w:line="240" w:lineRule="auto"/>
        <w:ind w:left="-180" w:firstLine="38"/>
        <w:jc w:val="center"/>
        <w:rPr>
          <w:rFonts w:ascii="Times New Roman" w:eastAsia="Times New Roman" w:hAnsi="Times New Roman" w:cs="Times New Roman"/>
          <w:b/>
          <w:sz w:val="24"/>
          <w:szCs w:val="24"/>
          <w:lang w:val="tt-RU" w:eastAsia="ru-RU"/>
        </w:rPr>
      </w:pPr>
    </w:p>
    <w:p w:rsidR="00F05A6C" w:rsidRPr="00F05A6C" w:rsidRDefault="00F05A6C" w:rsidP="00F05A6C">
      <w:pPr>
        <w:spacing w:after="0" w:line="240" w:lineRule="auto"/>
        <w:ind w:left="-180" w:firstLine="38"/>
        <w:jc w:val="center"/>
        <w:rPr>
          <w:rFonts w:ascii="Times New Roman" w:eastAsia="Times New Roman" w:hAnsi="Times New Roman" w:cs="Times New Roman"/>
          <w:b/>
          <w:sz w:val="24"/>
          <w:szCs w:val="24"/>
          <w:lang w:eastAsia="ru-RU"/>
        </w:rPr>
      </w:pPr>
      <w:r w:rsidRPr="00F05A6C">
        <w:rPr>
          <w:rFonts w:ascii="Times New Roman" w:eastAsia="Times New Roman" w:hAnsi="Times New Roman" w:cs="Times New Roman"/>
          <w:b/>
          <w:sz w:val="24"/>
          <w:szCs w:val="24"/>
          <w:lang w:eastAsia="ru-RU"/>
        </w:rPr>
        <w:t>5. Поощрения, меры воспитательного воздействия</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5.1. Признавая уникальность и талантливость каждого ребенка, стремясь к достижению психологического и эмоционального благополучия детей в МБДОУ, педагогические работники МБДОУ используют различные виды поощрений (похвала, одобрение, поручение главной роли в игре и другие поощрения).</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Педагогические работники в каждой группе вправе использовать различные системы поощрения детей, с учетом мнения родителей (законных представителей) воспитанников, в том числе за участие в конкурсах. При этом в случае участия в конкурсах родителей (законных представителей) детей поощрение может распространяться и на них.</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5.2. За достижения на конкурсах, смотрах  и иных мероприятиях на уровне муниципального района или Республики Татарстан к воспитанникам МБДОУ могут быть применены следующие виды поощрений:</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награждение почетной грамотой и (или) дипломом;</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награждение ценным подарком;</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направление благодарственного письма родителям (законным представителям) воспитанника.</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5.3. Применение поощрений осуществляется администрацией МБДОУ по представлению педагогических работников МБДОУ.  </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5.4. Меры воспитательного воздействия.</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5.4.1. Меры воспитательного воздействия представляют собой действия администрации МБДОУ, ее педагогических работников, направленные на разъяснение недопустимости нарушения правил поведения в МБДОУ, осознание воспитанником пагубности совершенных им действий, воспитание личных качеств воспитанника.</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5.4.2. В качестве мер воспитательного воздействия применяется только устное воздействие в виде порицания или замечания.</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Порицания или замечания должны носить рекомендательный характер, воздействовать на эмоциональную сферу ребенка, вызывать у него чувство вины, раскаяния.</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5.4.3. Педагогические работники МБДОУ обязаны информировать родителей (законных представителей) воспитанников о случаях нарушения ребенком правил поведения в МБДОУ, тесно сотрудничать по указанному вопросу с родителями (законными представителями) воспитанников.</w:t>
      </w:r>
    </w:p>
    <w:p w:rsidR="00F05A6C" w:rsidRPr="00F05A6C" w:rsidRDefault="00F05A6C" w:rsidP="00F05A6C">
      <w:pPr>
        <w:spacing w:after="0" w:line="240" w:lineRule="auto"/>
        <w:ind w:left="-180" w:firstLine="38"/>
        <w:jc w:val="center"/>
        <w:rPr>
          <w:rFonts w:ascii="Times New Roman" w:eastAsia="Times New Roman" w:hAnsi="Times New Roman" w:cs="Times New Roman"/>
          <w:b/>
          <w:sz w:val="24"/>
          <w:szCs w:val="24"/>
          <w:lang w:eastAsia="ru-RU"/>
        </w:rPr>
      </w:pPr>
    </w:p>
    <w:p w:rsidR="00F05A6C" w:rsidRPr="00F05A6C" w:rsidRDefault="00F05A6C" w:rsidP="00F05A6C">
      <w:pPr>
        <w:spacing w:after="0" w:line="240" w:lineRule="auto"/>
        <w:ind w:left="-180" w:firstLine="38"/>
        <w:jc w:val="center"/>
        <w:rPr>
          <w:rFonts w:ascii="Times New Roman" w:eastAsia="Times New Roman" w:hAnsi="Times New Roman" w:cs="Times New Roman"/>
          <w:b/>
          <w:sz w:val="24"/>
          <w:szCs w:val="24"/>
          <w:lang w:eastAsia="ru-RU"/>
        </w:rPr>
      </w:pPr>
    </w:p>
    <w:p w:rsidR="00F05A6C" w:rsidRPr="00F05A6C" w:rsidRDefault="00F05A6C" w:rsidP="00F05A6C">
      <w:pPr>
        <w:spacing w:after="0" w:line="240" w:lineRule="auto"/>
        <w:ind w:left="-180" w:firstLine="38"/>
        <w:jc w:val="center"/>
        <w:rPr>
          <w:rFonts w:ascii="Times New Roman" w:eastAsia="Times New Roman" w:hAnsi="Times New Roman" w:cs="Times New Roman"/>
          <w:b/>
          <w:sz w:val="24"/>
          <w:szCs w:val="24"/>
          <w:lang w:eastAsia="ru-RU"/>
        </w:rPr>
      </w:pPr>
    </w:p>
    <w:p w:rsidR="00F05A6C" w:rsidRPr="00F05A6C" w:rsidRDefault="00F05A6C" w:rsidP="00F05A6C">
      <w:pPr>
        <w:spacing w:after="0" w:line="240" w:lineRule="auto"/>
        <w:ind w:left="-180" w:firstLine="38"/>
        <w:jc w:val="center"/>
        <w:rPr>
          <w:rFonts w:ascii="Times New Roman" w:eastAsia="Times New Roman" w:hAnsi="Times New Roman" w:cs="Times New Roman"/>
          <w:b/>
          <w:sz w:val="24"/>
          <w:szCs w:val="24"/>
          <w:lang w:eastAsia="ru-RU"/>
        </w:rPr>
      </w:pPr>
      <w:r w:rsidRPr="00F05A6C">
        <w:rPr>
          <w:rFonts w:ascii="Times New Roman" w:eastAsia="Times New Roman" w:hAnsi="Times New Roman" w:cs="Times New Roman"/>
          <w:b/>
          <w:sz w:val="24"/>
          <w:szCs w:val="24"/>
          <w:lang w:eastAsia="ru-RU"/>
        </w:rPr>
        <w:t>6. Защита прав воспитанников.</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lastRenderedPageBreak/>
        <w:t xml:space="preserve">   6.1. В целях защиты прав ребенка родители (законные представители) самостоятельно или через своих представителей вправе:</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обращаться к заведующему МБДОУ;</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направлять в органы управления МБДОУ обращения о нарушении и (или) ущемлении его работниками прав, свобод и социальных гарантий воспитанников;</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обращаться в комиссию по урегулированию споров между участниками образовательных отношений МБДОУ;</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 использовать не запрещенные законодательством РФ иные способы защиты своих прав и законных интересов, в том числе обжалование и в судебном порядке.</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val="tt-RU" w:eastAsia="ru-RU"/>
        </w:rPr>
      </w:pPr>
    </w:p>
    <w:p w:rsidR="00F05A6C" w:rsidRPr="00F05A6C" w:rsidRDefault="00F05A6C" w:rsidP="00F05A6C">
      <w:pPr>
        <w:spacing w:after="0" w:line="240" w:lineRule="auto"/>
        <w:ind w:left="-180" w:firstLine="38"/>
        <w:jc w:val="center"/>
        <w:rPr>
          <w:rFonts w:ascii="Times New Roman" w:eastAsia="Times New Roman" w:hAnsi="Times New Roman" w:cs="Times New Roman"/>
          <w:b/>
          <w:sz w:val="24"/>
          <w:szCs w:val="24"/>
          <w:lang w:eastAsia="ru-RU"/>
        </w:rPr>
      </w:pPr>
      <w:r w:rsidRPr="00F05A6C">
        <w:rPr>
          <w:rFonts w:ascii="Times New Roman" w:eastAsia="Times New Roman" w:hAnsi="Times New Roman" w:cs="Times New Roman"/>
          <w:b/>
          <w:sz w:val="24"/>
          <w:szCs w:val="24"/>
          <w:lang w:eastAsia="ru-RU"/>
        </w:rPr>
        <w:t>7. Заключительные положения.</w:t>
      </w:r>
    </w:p>
    <w:p w:rsidR="00F05A6C" w:rsidRPr="00F05A6C" w:rsidRDefault="00F05A6C" w:rsidP="00F05A6C">
      <w:pPr>
        <w:spacing w:after="0" w:line="240" w:lineRule="auto"/>
        <w:ind w:left="-180" w:firstLine="38"/>
        <w:jc w:val="both"/>
        <w:rPr>
          <w:rFonts w:ascii="Times New Roman" w:eastAsia="Times New Roman" w:hAnsi="Times New Roman" w:cs="Times New Roman"/>
          <w:sz w:val="24"/>
          <w:szCs w:val="24"/>
          <w:lang w:eastAsia="ru-RU"/>
        </w:rPr>
      </w:pPr>
      <w:r w:rsidRPr="00F05A6C">
        <w:rPr>
          <w:rFonts w:ascii="Times New Roman" w:eastAsia="Times New Roman" w:hAnsi="Times New Roman" w:cs="Times New Roman"/>
          <w:sz w:val="24"/>
          <w:szCs w:val="24"/>
          <w:lang w:eastAsia="ru-RU"/>
        </w:rPr>
        <w:t xml:space="preserve">   7.1. Вопросы, связанные с правами и обязанностями участников образовательного процесса, не урегулированные в настоящих Правилах, регламентируются договором между МБДОУ и родителями (законными представителями) ребенка.</w:t>
      </w:r>
    </w:p>
    <w:p w:rsidR="00F05A6C" w:rsidRPr="00F05A6C" w:rsidRDefault="00F05A6C" w:rsidP="00F05A6C">
      <w:pPr>
        <w:spacing w:after="0" w:line="240" w:lineRule="auto"/>
        <w:ind w:left="-180" w:firstLine="540"/>
        <w:rPr>
          <w:rFonts w:ascii="Times New Roman" w:eastAsia="Times New Roman" w:hAnsi="Times New Roman" w:cs="Times New Roman"/>
          <w:sz w:val="24"/>
          <w:szCs w:val="24"/>
          <w:lang w:val="tt-RU" w:eastAsia="ru-RU"/>
        </w:rPr>
      </w:pPr>
    </w:p>
    <w:p w:rsidR="00F05A6C" w:rsidRPr="00F05A6C" w:rsidRDefault="00F05A6C" w:rsidP="00F05A6C">
      <w:pPr>
        <w:spacing w:after="0" w:line="240" w:lineRule="auto"/>
        <w:ind w:left="-180" w:firstLine="540"/>
        <w:rPr>
          <w:rFonts w:ascii="Times New Roman" w:eastAsia="Times New Roman" w:hAnsi="Times New Roman" w:cs="Times New Roman"/>
          <w:sz w:val="24"/>
          <w:szCs w:val="24"/>
          <w:lang w:val="tt-RU" w:eastAsia="ru-RU"/>
        </w:rPr>
      </w:pPr>
    </w:p>
    <w:p w:rsidR="00F05A6C" w:rsidRPr="00F05A6C" w:rsidRDefault="00F05A6C" w:rsidP="00F05A6C">
      <w:pPr>
        <w:spacing w:after="0" w:line="240" w:lineRule="auto"/>
        <w:ind w:left="-180" w:firstLine="540"/>
        <w:rPr>
          <w:rFonts w:ascii="Times New Roman" w:eastAsia="Times New Roman" w:hAnsi="Times New Roman" w:cs="Times New Roman"/>
          <w:sz w:val="24"/>
          <w:szCs w:val="24"/>
          <w:lang w:val="tt-RU" w:eastAsia="ru-RU"/>
        </w:rPr>
      </w:pPr>
    </w:p>
    <w:p w:rsidR="00F05A6C" w:rsidRPr="00F05A6C" w:rsidRDefault="00F05A6C" w:rsidP="00F05A6C">
      <w:pPr>
        <w:spacing w:after="0" w:line="240" w:lineRule="auto"/>
        <w:ind w:left="-180" w:firstLine="540"/>
        <w:rPr>
          <w:rFonts w:ascii="Times New Roman" w:eastAsia="Times New Roman" w:hAnsi="Times New Roman" w:cs="Times New Roman"/>
          <w:sz w:val="24"/>
          <w:szCs w:val="24"/>
          <w:lang w:val="tt-RU" w:eastAsia="ru-RU"/>
        </w:rPr>
      </w:pPr>
    </w:p>
    <w:p w:rsidR="0001794D" w:rsidRPr="00F05A6C" w:rsidRDefault="0001794D" w:rsidP="00F05A6C">
      <w:pPr>
        <w:pStyle w:val="a3"/>
        <w:jc w:val="both"/>
        <w:rPr>
          <w:lang w:val="tt-RU"/>
        </w:rPr>
      </w:pPr>
    </w:p>
    <w:sectPr w:rsidR="0001794D" w:rsidRPr="00F05A6C" w:rsidSect="00DF3E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2"/>
  </w:compat>
  <w:rsids>
    <w:rsidRoot w:val="0001794D"/>
    <w:rsid w:val="0001794D"/>
    <w:rsid w:val="002450B1"/>
    <w:rsid w:val="00270969"/>
    <w:rsid w:val="00392E84"/>
    <w:rsid w:val="003B586C"/>
    <w:rsid w:val="004A41A2"/>
    <w:rsid w:val="005F35F2"/>
    <w:rsid w:val="00697F52"/>
    <w:rsid w:val="006A6322"/>
    <w:rsid w:val="00701B62"/>
    <w:rsid w:val="0074010D"/>
    <w:rsid w:val="00A15FA2"/>
    <w:rsid w:val="00AF0CCF"/>
    <w:rsid w:val="00B31981"/>
    <w:rsid w:val="00B346CE"/>
    <w:rsid w:val="00BF480E"/>
    <w:rsid w:val="00DC1E77"/>
    <w:rsid w:val="00DF3E25"/>
    <w:rsid w:val="00E45161"/>
    <w:rsid w:val="00E65A72"/>
    <w:rsid w:val="00F00160"/>
    <w:rsid w:val="00F05A6C"/>
    <w:rsid w:val="00F30DC4"/>
    <w:rsid w:val="00F32E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79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тиль"/>
    <w:rsid w:val="0001794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C1E7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C1E77"/>
    <w:rPr>
      <w:rFonts w:ascii="Tahoma" w:hAnsi="Tahoma" w:cs="Tahoma"/>
      <w:sz w:val="16"/>
      <w:szCs w:val="16"/>
    </w:rPr>
  </w:style>
  <w:style w:type="character" w:styleId="a6">
    <w:name w:val="Strong"/>
    <w:basedOn w:val="a0"/>
    <w:uiPriority w:val="22"/>
    <w:qFormat/>
    <w:rsid w:val="00B3198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1373700">
      <w:bodyDiv w:val="1"/>
      <w:marLeft w:val="0"/>
      <w:marRight w:val="0"/>
      <w:marTop w:val="0"/>
      <w:marBottom w:val="0"/>
      <w:divBdr>
        <w:top w:val="none" w:sz="0" w:space="0" w:color="auto"/>
        <w:left w:val="none" w:sz="0" w:space="0" w:color="auto"/>
        <w:bottom w:val="none" w:sz="0" w:space="0" w:color="auto"/>
        <w:right w:val="none" w:sz="0" w:space="0" w:color="auto"/>
      </w:divBdr>
    </w:div>
    <w:div w:id="1774858381">
      <w:bodyDiv w:val="1"/>
      <w:marLeft w:val="0"/>
      <w:marRight w:val="0"/>
      <w:marTop w:val="0"/>
      <w:marBottom w:val="0"/>
      <w:divBdr>
        <w:top w:val="none" w:sz="0" w:space="0" w:color="auto"/>
        <w:left w:val="none" w:sz="0" w:space="0" w:color="auto"/>
        <w:bottom w:val="none" w:sz="0" w:space="0" w:color="auto"/>
        <w:right w:val="none" w:sz="0" w:space="0" w:color="auto"/>
      </w:divBdr>
    </w:div>
    <w:div w:id="2147309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217</TotalTime>
  <Pages>1</Pages>
  <Words>3031</Words>
  <Characters>17277</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16</cp:revision>
  <cp:lastPrinted>2022-03-14T13:55:00Z</cp:lastPrinted>
  <dcterms:created xsi:type="dcterms:W3CDTF">2015-02-05T14:27:00Z</dcterms:created>
  <dcterms:modified xsi:type="dcterms:W3CDTF">2022-04-20T07:56:00Z</dcterms:modified>
</cp:coreProperties>
</file>